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8DFE" w14:textId="04FED926" w:rsidR="002E7BE9" w:rsidRDefault="002E7BE9" w:rsidP="002E7BE9">
      <w:pPr>
        <w:spacing w:line="360" w:lineRule="auto"/>
        <w:jc w:val="right"/>
        <w:rPr>
          <w:rFonts w:ascii="Times New Roman" w:hAnsi="Times New Roman"/>
          <w:highlight w:val="yellow"/>
        </w:rPr>
      </w:pPr>
    </w:p>
    <w:p w14:paraId="3FDD4183" w14:textId="77777777" w:rsidR="00EA38F8" w:rsidRPr="00134A80" w:rsidRDefault="00EA38F8" w:rsidP="002E7BE9">
      <w:pPr>
        <w:spacing w:line="360" w:lineRule="auto"/>
        <w:jc w:val="right"/>
        <w:rPr>
          <w:rFonts w:ascii="Times New Roman" w:hAnsi="Times New Roman"/>
          <w:highlight w:val="yellow"/>
        </w:rPr>
      </w:pPr>
    </w:p>
    <w:p w14:paraId="4B3B75DB" w14:textId="77777777" w:rsidR="00134A80" w:rsidRDefault="00134A80" w:rsidP="002E7BE9">
      <w:pPr>
        <w:spacing w:line="360" w:lineRule="auto"/>
        <w:jc w:val="right"/>
        <w:rPr>
          <w:rFonts w:ascii="Times New Roman" w:hAnsi="Times New Roman"/>
        </w:rPr>
      </w:pPr>
    </w:p>
    <w:p w14:paraId="7058B0D4" w14:textId="614957B4" w:rsidR="00345140" w:rsidRPr="00134A80" w:rsidRDefault="00132D00" w:rsidP="002E7BE9">
      <w:pPr>
        <w:spacing w:line="360" w:lineRule="auto"/>
        <w:jc w:val="right"/>
        <w:rPr>
          <w:rFonts w:ascii="Times New Roman" w:hAnsi="Times New Roman"/>
        </w:rPr>
      </w:pPr>
      <w:r w:rsidRPr="00134A80">
        <w:rPr>
          <w:rFonts w:ascii="Times New Roman" w:hAnsi="Times New Roman"/>
        </w:rPr>
        <w:t xml:space="preserve">Vitória, </w:t>
      </w:r>
      <w:r w:rsidR="00EA38F8">
        <w:rPr>
          <w:rFonts w:ascii="Times New Roman" w:hAnsi="Times New Roman"/>
        </w:rPr>
        <w:t>16 de outubro de 2023</w:t>
      </w:r>
    </w:p>
    <w:p w14:paraId="1584AAA8" w14:textId="2C47717D" w:rsidR="00345140" w:rsidRDefault="00345140" w:rsidP="002E7BE9">
      <w:pPr>
        <w:spacing w:line="360" w:lineRule="auto"/>
        <w:jc w:val="both"/>
        <w:rPr>
          <w:rFonts w:ascii="Times New Roman" w:hAnsi="Times New Roman"/>
        </w:rPr>
      </w:pPr>
    </w:p>
    <w:p w14:paraId="4BD98A32" w14:textId="77777777" w:rsidR="00134A80" w:rsidRPr="00134A80" w:rsidRDefault="00134A80" w:rsidP="002E7BE9">
      <w:pPr>
        <w:spacing w:line="360" w:lineRule="auto"/>
        <w:jc w:val="both"/>
        <w:rPr>
          <w:rFonts w:ascii="Times New Roman" w:hAnsi="Times New Roman"/>
        </w:rPr>
      </w:pPr>
    </w:p>
    <w:p w14:paraId="13B13372" w14:textId="592008B4" w:rsidR="00134A80" w:rsidRPr="00996F77" w:rsidRDefault="00EA38F8" w:rsidP="00134A80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96F77">
        <w:rPr>
          <w:rFonts w:ascii="Times New Roman" w:hAnsi="Times New Roman"/>
          <w:b w:val="0"/>
          <w:sz w:val="24"/>
          <w:szCs w:val="24"/>
        </w:rPr>
        <w:t>A</w:t>
      </w:r>
      <w:r w:rsidR="0058281C" w:rsidRPr="00996F77">
        <w:rPr>
          <w:rFonts w:ascii="Times New Roman" w:hAnsi="Times New Roman"/>
          <w:b w:val="0"/>
          <w:sz w:val="24"/>
          <w:szCs w:val="24"/>
        </w:rPr>
        <w:t xml:space="preserve"> </w:t>
      </w:r>
      <w:r w:rsidR="00A62B65" w:rsidRPr="00996F77">
        <w:rPr>
          <w:rFonts w:ascii="Times New Roman" w:hAnsi="Times New Roman"/>
          <w:b w:val="0"/>
          <w:sz w:val="24"/>
          <w:szCs w:val="24"/>
        </w:rPr>
        <w:t>Sr</w:t>
      </w:r>
      <w:r w:rsidRPr="00996F77">
        <w:rPr>
          <w:rFonts w:ascii="Times New Roman" w:hAnsi="Times New Roman"/>
          <w:b w:val="0"/>
          <w:sz w:val="24"/>
          <w:szCs w:val="24"/>
        </w:rPr>
        <w:t>a</w:t>
      </w:r>
      <w:r w:rsidR="00A62B65" w:rsidRPr="00996F77">
        <w:rPr>
          <w:rFonts w:ascii="Times New Roman" w:hAnsi="Times New Roman"/>
          <w:b w:val="0"/>
          <w:sz w:val="24"/>
          <w:szCs w:val="24"/>
        </w:rPr>
        <w:t>.</w:t>
      </w:r>
      <w:r w:rsidR="0058281C" w:rsidRPr="00996F77">
        <w:rPr>
          <w:rFonts w:ascii="Times New Roman" w:hAnsi="Times New Roman"/>
          <w:b w:val="0"/>
          <w:sz w:val="24"/>
          <w:szCs w:val="24"/>
        </w:rPr>
        <w:t xml:space="preserve"> </w:t>
      </w:r>
      <w:r w:rsidR="00D339FE">
        <w:rPr>
          <w:rFonts w:ascii="Times New Roman" w:hAnsi="Times New Roman"/>
          <w:b w:val="0"/>
          <w:sz w:val="24"/>
          <w:szCs w:val="24"/>
        </w:rPr>
        <w:t>XXXXXXXXXXXXXXXXXXXXX</w:t>
      </w:r>
      <w:r w:rsidR="0058281C" w:rsidRPr="00996F77">
        <w:rPr>
          <w:rFonts w:ascii="Times New Roman" w:hAnsi="Times New Roman"/>
          <w:b w:val="0"/>
          <w:sz w:val="24"/>
          <w:szCs w:val="24"/>
        </w:rPr>
        <w:t xml:space="preserve"> foi avaliad</w:t>
      </w:r>
      <w:r w:rsidRPr="00996F77">
        <w:rPr>
          <w:rFonts w:ascii="Times New Roman" w:hAnsi="Times New Roman"/>
          <w:b w:val="0"/>
          <w:sz w:val="24"/>
          <w:szCs w:val="24"/>
        </w:rPr>
        <w:t>a</w:t>
      </w:r>
      <w:r w:rsidR="0058281C" w:rsidRPr="00996F77">
        <w:rPr>
          <w:rFonts w:ascii="Times New Roman" w:hAnsi="Times New Roman"/>
          <w:b w:val="0"/>
          <w:sz w:val="24"/>
          <w:szCs w:val="24"/>
        </w:rPr>
        <w:t xml:space="preserve"> por mim nesta data, apresentando</w:t>
      </w:r>
      <w:r w:rsidRPr="00996F77">
        <w:rPr>
          <w:rFonts w:ascii="Times New Roman" w:hAnsi="Times New Roman"/>
          <w:b w:val="0"/>
          <w:sz w:val="24"/>
          <w:szCs w:val="24"/>
        </w:rPr>
        <w:t xml:space="preserve"> quadro clínico compatível com</w:t>
      </w:r>
      <w:r w:rsidR="0058281C" w:rsidRPr="00996F77">
        <w:rPr>
          <w:rFonts w:ascii="Times New Roman" w:hAnsi="Times New Roman"/>
          <w:b w:val="0"/>
          <w:sz w:val="24"/>
          <w:szCs w:val="24"/>
        </w:rPr>
        <w:t xml:space="preserve"> o diagnóstico de </w:t>
      </w:r>
      <w:r w:rsidR="00996F77" w:rsidRPr="00996F77">
        <w:rPr>
          <w:rFonts w:ascii="Times New Roman" w:hAnsi="Times New Roman"/>
          <w:sz w:val="24"/>
          <w:szCs w:val="24"/>
        </w:rPr>
        <w:t xml:space="preserve">transtorno do espectro autista </w:t>
      </w:r>
      <w:r w:rsidR="00996F77" w:rsidRPr="00996F77">
        <w:rPr>
          <w:rFonts w:ascii="Times New Roman" w:hAnsi="Times New Roman"/>
          <w:sz w:val="24"/>
          <w:szCs w:val="24"/>
          <w:u w:val="single"/>
        </w:rPr>
        <w:t>sem</w:t>
      </w:r>
      <w:r w:rsidR="00996F77" w:rsidRPr="00996F77">
        <w:rPr>
          <w:rFonts w:ascii="Times New Roman" w:hAnsi="Times New Roman"/>
          <w:sz w:val="24"/>
          <w:szCs w:val="24"/>
        </w:rPr>
        <w:t xml:space="preserve"> transtorno do desenvolvimento intelectual e s</w:t>
      </w:r>
      <w:r w:rsidR="00996F77" w:rsidRPr="00996F77">
        <w:rPr>
          <w:rFonts w:ascii="Times New Roman" w:hAnsi="Times New Roman"/>
          <w:sz w:val="24"/>
          <w:szCs w:val="24"/>
          <w:u w:val="single"/>
        </w:rPr>
        <w:t>em</w:t>
      </w:r>
      <w:r w:rsidR="00996F77" w:rsidRPr="00996F77">
        <w:rPr>
          <w:rFonts w:ascii="Times New Roman" w:hAnsi="Times New Roman"/>
          <w:sz w:val="24"/>
          <w:szCs w:val="24"/>
        </w:rPr>
        <w:t xml:space="preserve"> comprometimento da linguagem funcional (CID 11: 6A02.0) nível 1 e transtorno do déficit de atenção e hiperatividade – apresentação atual predominantemente desatenta (CID 11: 6A05.0)</w:t>
      </w:r>
      <w:r w:rsidR="005D2895" w:rsidRPr="00996F77">
        <w:rPr>
          <w:rFonts w:ascii="Times New Roman" w:hAnsi="Times New Roman"/>
          <w:sz w:val="24"/>
          <w:szCs w:val="24"/>
        </w:rPr>
        <w:t>,</w:t>
      </w:r>
      <w:r w:rsidR="005D2895" w:rsidRPr="00996F77">
        <w:rPr>
          <w:rFonts w:ascii="Times New Roman" w:hAnsi="Times New Roman"/>
          <w:b w:val="0"/>
          <w:sz w:val="24"/>
          <w:szCs w:val="24"/>
        </w:rPr>
        <w:t xml:space="preserve"> de acordo com os critérios do DSM-5.</w:t>
      </w:r>
    </w:p>
    <w:p w14:paraId="7246E940" w14:textId="44346921" w:rsidR="00134A80" w:rsidRPr="00996F77" w:rsidRDefault="00134A80" w:rsidP="00134A80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96F77">
        <w:rPr>
          <w:rFonts w:ascii="Times New Roman" w:hAnsi="Times New Roman"/>
          <w:b w:val="0"/>
          <w:bCs/>
          <w:sz w:val="24"/>
          <w:szCs w:val="24"/>
        </w:rPr>
        <w:t xml:space="preserve">Apresenta as seguintes manifestações: </w:t>
      </w:r>
      <w:r w:rsidR="00EA38F8" w:rsidRPr="00996F77">
        <w:rPr>
          <w:rFonts w:ascii="Times New Roman" w:hAnsi="Times New Roman"/>
          <w:b w:val="0"/>
          <w:bCs/>
          <w:sz w:val="24"/>
          <w:szCs w:val="24"/>
        </w:rPr>
        <w:t>dificuldade para</w:t>
      </w:r>
      <w:r w:rsidRPr="00996F77">
        <w:rPr>
          <w:rFonts w:ascii="Times New Roman" w:hAnsi="Times New Roman"/>
          <w:b w:val="0"/>
          <w:bCs/>
          <w:sz w:val="24"/>
          <w:szCs w:val="24"/>
        </w:rPr>
        <w:t xml:space="preserve"> estabelecer relacionamentos; </w:t>
      </w:r>
      <w:r w:rsidR="005D2895" w:rsidRPr="00996F77">
        <w:rPr>
          <w:rFonts w:ascii="Times New Roman" w:hAnsi="Times New Roman"/>
          <w:b w:val="0"/>
          <w:bCs/>
          <w:sz w:val="24"/>
          <w:szCs w:val="24"/>
        </w:rPr>
        <w:t>desconforto com</w:t>
      </w:r>
      <w:r w:rsidRPr="00996F77">
        <w:rPr>
          <w:rFonts w:ascii="Times New Roman" w:hAnsi="Times New Roman"/>
          <w:b w:val="0"/>
          <w:bCs/>
          <w:sz w:val="24"/>
          <w:szCs w:val="24"/>
        </w:rPr>
        <w:t xml:space="preserve"> contato visual prolongado; linguagem direta; dificuldade </w:t>
      </w:r>
      <w:r w:rsidR="005D2895" w:rsidRPr="00996F77">
        <w:rPr>
          <w:rFonts w:ascii="Times New Roman" w:hAnsi="Times New Roman"/>
          <w:b w:val="0"/>
          <w:bCs/>
          <w:sz w:val="24"/>
          <w:szCs w:val="24"/>
        </w:rPr>
        <w:t>para</w:t>
      </w:r>
      <w:r w:rsidRPr="00996F77">
        <w:rPr>
          <w:rFonts w:ascii="Times New Roman" w:hAnsi="Times New Roman"/>
          <w:b w:val="0"/>
          <w:bCs/>
          <w:sz w:val="24"/>
          <w:szCs w:val="24"/>
        </w:rPr>
        <w:t xml:space="preserve"> entender contextos, situações afetivas e emocionais; pouca compreensão para entender o uso de algumas palavras de duplo sentido e ironia; ingenuidade; dificuldade com determinados sinais sociais; não gosta quando as coisas saem da rotina</w:t>
      </w:r>
      <w:r w:rsidR="00EA38F8" w:rsidRPr="00996F77">
        <w:rPr>
          <w:rFonts w:ascii="Times New Roman" w:hAnsi="Times New Roman"/>
          <w:b w:val="0"/>
          <w:bCs/>
          <w:sz w:val="24"/>
          <w:szCs w:val="24"/>
        </w:rPr>
        <w:t>; alterações sensoriais</w:t>
      </w:r>
      <w:r w:rsidR="005D2895" w:rsidRPr="00996F77">
        <w:rPr>
          <w:rFonts w:ascii="Times New Roman" w:hAnsi="Times New Roman"/>
          <w:b w:val="0"/>
          <w:bCs/>
          <w:sz w:val="24"/>
          <w:szCs w:val="24"/>
        </w:rPr>
        <w:t>, incluindo seletividade alimentar</w:t>
      </w:r>
      <w:r w:rsidR="00EA38F8" w:rsidRPr="00996F77">
        <w:rPr>
          <w:rFonts w:ascii="Times New Roman" w:hAnsi="Times New Roman"/>
          <w:b w:val="0"/>
          <w:bCs/>
          <w:sz w:val="24"/>
          <w:szCs w:val="24"/>
        </w:rPr>
        <w:t>; apego a rotina e interesses restritos</w:t>
      </w:r>
      <w:r w:rsidR="00996F77">
        <w:rPr>
          <w:rFonts w:ascii="Times New Roman" w:hAnsi="Times New Roman"/>
          <w:b w:val="0"/>
          <w:bCs/>
          <w:sz w:val="24"/>
          <w:szCs w:val="24"/>
        </w:rPr>
        <w:t>; já apresentou, por muitos anos, marcha equina.</w:t>
      </w:r>
    </w:p>
    <w:p w14:paraId="478B7D34" w14:textId="432520B5" w:rsidR="002D2892" w:rsidRDefault="002D2892" w:rsidP="002D2892">
      <w:pPr>
        <w:pStyle w:val="Corpo"/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264AAE8" w14:textId="6AFD3004" w:rsidR="00134A80" w:rsidRDefault="00134A80" w:rsidP="002D2892">
      <w:pPr>
        <w:pStyle w:val="Corpo"/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E27E9F7" w14:textId="77777777" w:rsidR="00134A80" w:rsidRPr="00134A80" w:rsidRDefault="00134A80" w:rsidP="002D2892">
      <w:pPr>
        <w:pStyle w:val="Corpo"/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D4F216F" w14:textId="77777777" w:rsidR="002D2892" w:rsidRPr="00134A80" w:rsidRDefault="002D2892" w:rsidP="002D2892">
      <w:pPr>
        <w:spacing w:line="360" w:lineRule="auto"/>
        <w:jc w:val="center"/>
        <w:rPr>
          <w:rFonts w:ascii="Times New Roman" w:hAnsi="Times New Roman"/>
        </w:rPr>
      </w:pPr>
      <w:r w:rsidRPr="00134A80">
        <w:rPr>
          <w:rFonts w:ascii="Times New Roman" w:hAnsi="Times New Roman"/>
        </w:rPr>
        <w:t>Atenciosamente,</w:t>
      </w:r>
    </w:p>
    <w:p w14:paraId="6FC28E97" w14:textId="77777777" w:rsidR="002D2892" w:rsidRPr="00134A80" w:rsidRDefault="002D2892" w:rsidP="002D2892">
      <w:pPr>
        <w:spacing w:line="360" w:lineRule="auto"/>
        <w:jc w:val="both"/>
        <w:rPr>
          <w:rFonts w:ascii="Times New Roman" w:hAnsi="Times New Roman"/>
        </w:rPr>
      </w:pPr>
    </w:p>
    <w:p w14:paraId="7AEA77ED" w14:textId="77777777" w:rsidR="00345140" w:rsidRPr="00134A80" w:rsidRDefault="00345140" w:rsidP="002E7BE9">
      <w:pPr>
        <w:spacing w:line="360" w:lineRule="auto"/>
        <w:jc w:val="both"/>
        <w:rPr>
          <w:rFonts w:ascii="Times New Roman" w:hAnsi="Times New Roman"/>
        </w:rPr>
      </w:pPr>
    </w:p>
    <w:p w14:paraId="3D8C41FC" w14:textId="77777777" w:rsidR="002E7BE9" w:rsidRPr="00134A80" w:rsidRDefault="002E7BE9" w:rsidP="002E7BE9">
      <w:pPr>
        <w:spacing w:line="360" w:lineRule="auto"/>
        <w:jc w:val="both"/>
        <w:rPr>
          <w:rFonts w:ascii="Times New Roman" w:hAnsi="Times New Roman"/>
        </w:rPr>
      </w:pPr>
    </w:p>
    <w:p w14:paraId="1B65554C" w14:textId="77777777" w:rsidR="00345140" w:rsidRPr="00134A80" w:rsidRDefault="00345140" w:rsidP="002E7BE9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134A80">
        <w:rPr>
          <w:rFonts w:ascii="Times New Roman" w:hAnsi="Times New Roman"/>
          <w:b/>
          <w:i/>
        </w:rPr>
        <w:t>Dr. Marcelo Masruha Rodrigues</w:t>
      </w:r>
    </w:p>
    <w:p w14:paraId="19861263" w14:textId="40C4DE5C" w:rsidR="00345140" w:rsidRPr="00134A80" w:rsidRDefault="00345140" w:rsidP="002E7BE9">
      <w:pPr>
        <w:spacing w:line="360" w:lineRule="auto"/>
        <w:jc w:val="center"/>
        <w:rPr>
          <w:rFonts w:ascii="Times New Roman" w:hAnsi="Times New Roman"/>
          <w:b/>
        </w:rPr>
      </w:pPr>
      <w:r w:rsidRPr="00134A80">
        <w:rPr>
          <w:rFonts w:ascii="Times New Roman" w:hAnsi="Times New Roman"/>
          <w:b/>
        </w:rPr>
        <w:t xml:space="preserve">Livre-Docente </w:t>
      </w:r>
      <w:r w:rsidR="00EA38F8">
        <w:rPr>
          <w:rFonts w:ascii="Times New Roman" w:hAnsi="Times New Roman"/>
          <w:b/>
        </w:rPr>
        <w:t>em</w:t>
      </w:r>
      <w:r w:rsidRPr="00134A80">
        <w:rPr>
          <w:rFonts w:ascii="Times New Roman" w:hAnsi="Times New Roman"/>
          <w:b/>
        </w:rPr>
        <w:t xml:space="preserve"> Neurologia</w:t>
      </w:r>
    </w:p>
    <w:p w14:paraId="477C2845" w14:textId="77777777" w:rsidR="00345140" w:rsidRPr="00134A80" w:rsidRDefault="00345140" w:rsidP="002E7BE9">
      <w:pPr>
        <w:spacing w:line="360" w:lineRule="auto"/>
        <w:jc w:val="center"/>
        <w:rPr>
          <w:rFonts w:ascii="Times New Roman" w:hAnsi="Times New Roman"/>
          <w:b/>
        </w:rPr>
      </w:pPr>
      <w:r w:rsidRPr="00134A80">
        <w:rPr>
          <w:rFonts w:ascii="Times New Roman" w:hAnsi="Times New Roman"/>
          <w:b/>
        </w:rPr>
        <w:t>Universidade Federal de São Paulo – UNIFESP/EPM</w:t>
      </w:r>
    </w:p>
    <w:p w14:paraId="1007BF87" w14:textId="0121C3C6" w:rsidR="00345140" w:rsidRPr="00134A80" w:rsidRDefault="00345140" w:rsidP="002E7BE9">
      <w:pPr>
        <w:spacing w:line="360" w:lineRule="auto"/>
        <w:jc w:val="center"/>
        <w:rPr>
          <w:rFonts w:ascii="Times New Roman" w:hAnsi="Times New Roman"/>
        </w:rPr>
      </w:pPr>
      <w:r w:rsidRPr="00134A80">
        <w:rPr>
          <w:rFonts w:ascii="Times New Roman" w:hAnsi="Times New Roman"/>
          <w:b/>
          <w:i/>
        </w:rPr>
        <w:t>CREMESP 103.262 / CRM-ES 6.863</w:t>
      </w:r>
    </w:p>
    <w:p w14:paraId="144B5E69" w14:textId="77777777" w:rsidR="00345140" w:rsidRPr="00134A80" w:rsidRDefault="00345140" w:rsidP="002E7BE9">
      <w:pPr>
        <w:spacing w:line="360" w:lineRule="auto"/>
        <w:jc w:val="both"/>
        <w:rPr>
          <w:rFonts w:ascii="Times New Roman" w:hAnsi="Times New Roman"/>
        </w:rPr>
      </w:pPr>
    </w:p>
    <w:p w14:paraId="2A7196BF" w14:textId="77777777" w:rsidR="00345140" w:rsidRPr="00134A80" w:rsidRDefault="00345140" w:rsidP="002E7BE9">
      <w:pPr>
        <w:spacing w:line="360" w:lineRule="auto"/>
        <w:jc w:val="both"/>
        <w:rPr>
          <w:rFonts w:ascii="Times New Roman" w:hAnsi="Times New Roman"/>
        </w:rPr>
      </w:pPr>
    </w:p>
    <w:sectPr w:rsidR="00345140" w:rsidRPr="00134A80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0F2C" w14:textId="77777777" w:rsidR="004C30B3" w:rsidRDefault="004C30B3" w:rsidP="008066DA">
      <w:r>
        <w:separator/>
      </w:r>
    </w:p>
  </w:endnote>
  <w:endnote w:type="continuationSeparator" w:id="0">
    <w:p w14:paraId="0D7738D6" w14:textId="77777777" w:rsidR="004C30B3" w:rsidRDefault="004C30B3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DD5F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405972">
      <w:rPr>
        <w:sz w:val="18"/>
        <w:lang w:val="en-US"/>
      </w:rPr>
      <w:t>CEP: 29050-270 / www.marcelomasruha.com.br</w:t>
    </w:r>
  </w:p>
  <w:p w14:paraId="28E6753B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405972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C37E" w14:textId="77777777" w:rsidR="004C30B3" w:rsidRDefault="004C30B3" w:rsidP="008066DA">
      <w:r>
        <w:separator/>
      </w:r>
    </w:p>
  </w:footnote>
  <w:footnote w:type="continuationSeparator" w:id="0">
    <w:p w14:paraId="033D4E35" w14:textId="77777777" w:rsidR="004C30B3" w:rsidRDefault="004C30B3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687F6B7E" w14:textId="77777777" w:rsidR="00542B4E" w:rsidRPr="00CA1411" w:rsidRDefault="00542B4E" w:rsidP="00CA1411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7B4BBB6E" w14:textId="04764213" w:rsidR="00542B4E" w:rsidRPr="00CA1411" w:rsidRDefault="00542B4E" w:rsidP="00CA1411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 xml:space="preserve">Livre-Docente </w:t>
          </w:r>
          <w:r w:rsidR="00EA38F8">
            <w:rPr>
              <w:b/>
            </w:rPr>
            <w:t>em</w:t>
          </w:r>
          <w:r w:rsidRPr="00CA1411">
            <w:rPr>
              <w:b/>
            </w:rPr>
            <w:t xml:space="preserve"> Neurologia</w:t>
          </w:r>
        </w:p>
        <w:p w14:paraId="23625210" w14:textId="77777777" w:rsidR="00542B4E" w:rsidRPr="0078649A" w:rsidRDefault="00542B4E" w:rsidP="00CA1411">
          <w:pPr>
            <w:pStyle w:val="Cabealho"/>
            <w:spacing w:line="360" w:lineRule="auto"/>
          </w:pPr>
          <w:r w:rsidRPr="00CA1411">
            <w:rPr>
              <w:b/>
            </w:rPr>
            <w:t>Escola Paulista de Medicina – 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2238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273E5"/>
    <w:rsid w:val="0006602D"/>
    <w:rsid w:val="0007770F"/>
    <w:rsid w:val="000A0565"/>
    <w:rsid w:val="000C5A2B"/>
    <w:rsid w:val="000C6A04"/>
    <w:rsid w:val="00117E1E"/>
    <w:rsid w:val="00131411"/>
    <w:rsid w:val="00132D00"/>
    <w:rsid w:val="00134A80"/>
    <w:rsid w:val="00205BDC"/>
    <w:rsid w:val="00272A0A"/>
    <w:rsid w:val="002A14FF"/>
    <w:rsid w:val="002D2892"/>
    <w:rsid w:val="002E7BE9"/>
    <w:rsid w:val="00342297"/>
    <w:rsid w:val="00345140"/>
    <w:rsid w:val="00346280"/>
    <w:rsid w:val="00352400"/>
    <w:rsid w:val="00371BDF"/>
    <w:rsid w:val="00396C84"/>
    <w:rsid w:val="003C4F16"/>
    <w:rsid w:val="003E27EA"/>
    <w:rsid w:val="00405972"/>
    <w:rsid w:val="00406A97"/>
    <w:rsid w:val="00451D58"/>
    <w:rsid w:val="0046038A"/>
    <w:rsid w:val="00493A54"/>
    <w:rsid w:val="004C30B3"/>
    <w:rsid w:val="004D2D7C"/>
    <w:rsid w:val="004E380F"/>
    <w:rsid w:val="00542B4E"/>
    <w:rsid w:val="005548A0"/>
    <w:rsid w:val="0058281C"/>
    <w:rsid w:val="005838DF"/>
    <w:rsid w:val="00586506"/>
    <w:rsid w:val="005B3FFB"/>
    <w:rsid w:val="005D2895"/>
    <w:rsid w:val="005E5F04"/>
    <w:rsid w:val="006233A7"/>
    <w:rsid w:val="0066261B"/>
    <w:rsid w:val="00665E87"/>
    <w:rsid w:val="00666576"/>
    <w:rsid w:val="006C4A49"/>
    <w:rsid w:val="006D011E"/>
    <w:rsid w:val="006D795E"/>
    <w:rsid w:val="006F7C21"/>
    <w:rsid w:val="007751B5"/>
    <w:rsid w:val="0078649A"/>
    <w:rsid w:val="007C0FC1"/>
    <w:rsid w:val="008066DA"/>
    <w:rsid w:val="00810440"/>
    <w:rsid w:val="0086723F"/>
    <w:rsid w:val="00932CA3"/>
    <w:rsid w:val="009506B2"/>
    <w:rsid w:val="00956E99"/>
    <w:rsid w:val="00961786"/>
    <w:rsid w:val="00984A9C"/>
    <w:rsid w:val="00996F77"/>
    <w:rsid w:val="009B446A"/>
    <w:rsid w:val="00A0467B"/>
    <w:rsid w:val="00A05349"/>
    <w:rsid w:val="00A304B7"/>
    <w:rsid w:val="00A62B65"/>
    <w:rsid w:val="00AB6492"/>
    <w:rsid w:val="00B01FEB"/>
    <w:rsid w:val="00B0544A"/>
    <w:rsid w:val="00B824C9"/>
    <w:rsid w:val="00B91B3D"/>
    <w:rsid w:val="00BA7D27"/>
    <w:rsid w:val="00BE0B70"/>
    <w:rsid w:val="00C12E39"/>
    <w:rsid w:val="00C36559"/>
    <w:rsid w:val="00C64CD5"/>
    <w:rsid w:val="00C666C2"/>
    <w:rsid w:val="00CA1411"/>
    <w:rsid w:val="00CA5D86"/>
    <w:rsid w:val="00CC078C"/>
    <w:rsid w:val="00CD041F"/>
    <w:rsid w:val="00D275CE"/>
    <w:rsid w:val="00D339FE"/>
    <w:rsid w:val="00D375AD"/>
    <w:rsid w:val="00D37F9F"/>
    <w:rsid w:val="00D84681"/>
    <w:rsid w:val="00DA1695"/>
    <w:rsid w:val="00DA571A"/>
    <w:rsid w:val="00E158B9"/>
    <w:rsid w:val="00E35E62"/>
    <w:rsid w:val="00E52C12"/>
    <w:rsid w:val="00EA38F8"/>
    <w:rsid w:val="00F00E84"/>
    <w:rsid w:val="00F43A67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8A522"/>
  <w14:defaultImageDpi w14:val="300"/>
  <w15:docId w15:val="{753F3B27-200A-4B4B-BD4E-A334DC2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3</cp:revision>
  <cp:lastPrinted>2022-07-07T13:06:00Z</cp:lastPrinted>
  <dcterms:created xsi:type="dcterms:W3CDTF">2023-10-18T16:02:00Z</dcterms:created>
  <dcterms:modified xsi:type="dcterms:W3CDTF">2024-02-17T19:01:00Z</dcterms:modified>
</cp:coreProperties>
</file>